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03369">
        <w:rPr>
          <w:color w:val="000000" w:themeColor="text1"/>
          <w:sz w:val="28"/>
          <w:szCs w:val="28"/>
        </w:rPr>
        <w:t>314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03369" w:rsidR="00503369">
        <w:rPr>
          <w:color w:val="000000"/>
          <w:sz w:val="28"/>
          <w:szCs w:val="28"/>
        </w:rPr>
        <w:t>86MS0053-01-2024-001954-53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85560A">
        <w:rPr>
          <w:color w:val="FF0000"/>
          <w:sz w:val="28"/>
          <w:szCs w:val="28"/>
          <w:lang w:eastAsia="x-none"/>
        </w:rPr>
        <w:t>Курьянова Дмитрия Александровича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F275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F275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CF275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CF275A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</w:t>
      </w:r>
      <w:r w:rsidRPr="006446C3">
        <w:rPr>
          <w:sz w:val="28"/>
          <w:szCs w:val="28"/>
        </w:rPr>
        <w:t>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3601F0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85560A">
        <w:rPr>
          <w:color w:val="000000" w:themeColor="text1"/>
          <w:sz w:val="28"/>
          <w:szCs w:val="28"/>
        </w:rPr>
        <w:t>Курьянов Д.А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F275A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F275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503369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Курьянов Д.А</w:t>
      </w:r>
      <w:r w:rsidRPr="007D5674">
        <w:rPr>
          <w:sz w:val="28"/>
          <w:szCs w:val="28"/>
        </w:rPr>
        <w:t xml:space="preserve">. </w:t>
      </w:r>
      <w:r w:rsidR="001D433D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</w:t>
      </w:r>
      <w:r w:rsidRPr="007D5674">
        <w:rPr>
          <w:sz w:val="28"/>
          <w:szCs w:val="28"/>
          <w:lang w:eastAsia="x-none"/>
        </w:rPr>
        <w:t>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85560A">
        <w:rPr>
          <w:color w:val="000000" w:themeColor="text1"/>
          <w:sz w:val="28"/>
          <w:szCs w:val="28"/>
        </w:rPr>
        <w:t>Курьянова Д.А.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03369">
        <w:rPr>
          <w:color w:val="000000" w:themeColor="text1"/>
          <w:sz w:val="28"/>
          <w:szCs w:val="28"/>
        </w:rPr>
        <w:t>30.11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200E7">
        <w:rPr>
          <w:color w:val="000000" w:themeColor="text1"/>
          <w:sz w:val="28"/>
          <w:szCs w:val="28"/>
        </w:rPr>
        <w:t>11</w:t>
      </w:r>
      <w:r w:rsidR="003601F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85560A">
        <w:rPr>
          <w:color w:val="000000" w:themeColor="text1"/>
          <w:sz w:val="28"/>
          <w:szCs w:val="28"/>
        </w:rPr>
        <w:t>Курьянов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200E7">
        <w:rPr>
          <w:color w:val="000000" w:themeColor="text1"/>
          <w:sz w:val="28"/>
          <w:szCs w:val="28"/>
        </w:rPr>
        <w:t>не позднее 09</w:t>
      </w:r>
      <w:r w:rsidR="003601F0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5560A">
        <w:rPr>
          <w:color w:val="000000" w:themeColor="text1"/>
          <w:sz w:val="28"/>
          <w:szCs w:val="28"/>
        </w:rPr>
        <w:t>Курьянова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503369">
        <w:rPr>
          <w:color w:val="000000"/>
          <w:sz w:val="28"/>
          <w:szCs w:val="28"/>
        </w:rPr>
        <w:t>543974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5560A">
        <w:rPr>
          <w:color w:val="000000"/>
          <w:sz w:val="28"/>
          <w:szCs w:val="28"/>
        </w:rPr>
        <w:t>05.03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5560A">
        <w:rPr>
          <w:color w:val="000000" w:themeColor="text1"/>
          <w:sz w:val="28"/>
          <w:szCs w:val="28"/>
        </w:rPr>
        <w:t>Курьяновым Д.А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F275A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664831">
        <w:rPr>
          <w:color w:val="000000" w:themeColor="text1"/>
          <w:sz w:val="28"/>
          <w:szCs w:val="28"/>
        </w:rPr>
        <w:t>Курьянов Д.А.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5560A">
        <w:rPr>
          <w:color w:val="000000" w:themeColor="text1"/>
          <w:sz w:val="28"/>
          <w:szCs w:val="28"/>
        </w:rPr>
        <w:t>Курьянову Д.А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85560A">
        <w:rPr>
          <w:color w:val="000000"/>
          <w:sz w:val="28"/>
          <w:szCs w:val="28"/>
        </w:rPr>
        <w:t>справкой ОМВ России по Советскому району</w:t>
      </w:r>
      <w:r w:rsidR="00655B7D">
        <w:rPr>
          <w:color w:val="000000"/>
          <w:sz w:val="28"/>
          <w:szCs w:val="28"/>
        </w:rPr>
        <w:t>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85560A">
        <w:rPr>
          <w:color w:val="000000" w:themeColor="text1"/>
          <w:sz w:val="28"/>
          <w:szCs w:val="28"/>
        </w:rPr>
        <w:t>Курьянов Д.А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F275A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5560A">
        <w:rPr>
          <w:color w:val="000000" w:themeColor="text1"/>
          <w:sz w:val="28"/>
          <w:szCs w:val="28"/>
        </w:rPr>
        <w:t>Курьянова Д.А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</w:t>
      </w:r>
      <w:r w:rsidR="00664831">
        <w:rPr>
          <w:sz w:val="28"/>
          <w:szCs w:val="28"/>
        </w:rPr>
        <w:t xml:space="preserve">мировым </w:t>
      </w:r>
      <w:r w:rsidRPr="007D5674">
        <w:rPr>
          <w:sz w:val="28"/>
          <w:szCs w:val="28"/>
        </w:rPr>
        <w:t xml:space="preserve">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</w:t>
      </w:r>
      <w:r>
        <w:rPr>
          <w:color w:val="000000" w:themeColor="text1"/>
          <w:sz w:val="28"/>
          <w:szCs w:val="28"/>
        </w:rPr>
        <w:t>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Курьянова Дмитрия Александровича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</w:t>
      </w:r>
      <w:r w:rsidRPr="00C20C02">
        <w:rPr>
          <w:color w:val="000000" w:themeColor="text1"/>
          <w:sz w:val="28"/>
          <w:szCs w:val="28"/>
        </w:rPr>
        <w:t xml:space="preserve">дминистративных правонарушениях и назначить ему наказание в виде административного штрафа в размере </w:t>
      </w:r>
      <w:r w:rsidR="00D200E7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D200E7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 xml:space="preserve">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 xml:space="preserve">счета) 03100643000000018700 Банковский счет, входящий в состав единого казначейского счета (ЕКС): 40102810245370000007 </w:t>
      </w:r>
      <w:r w:rsidRPr="00E25EB7">
        <w:rPr>
          <w:color w:val="000000" w:themeColor="text1"/>
          <w:sz w:val="28"/>
          <w:szCs w:val="28"/>
        </w:rPr>
        <w:t>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03369" w:rsidR="00503369">
        <w:rPr>
          <w:color w:val="000000" w:themeColor="text1"/>
          <w:sz w:val="28"/>
          <w:szCs w:val="28"/>
        </w:rPr>
        <w:t>0412365400535003142420111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>Разъяснить о том, что в соответс</w:t>
      </w:r>
      <w:r>
        <w:rPr>
          <w:color w:val="000000"/>
          <w:sz w:val="28"/>
          <w:szCs w:val="28"/>
        </w:rPr>
        <w:t xml:space="preserve">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</w:t>
      </w:r>
      <w:r w:rsidRPr="001E601C">
        <w:rPr>
          <w:sz w:val="28"/>
          <w:szCs w:val="28"/>
        </w:rPr>
        <w:t xml:space="preserve">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</w:t>
      </w:r>
      <w:r w:rsidRPr="001E601C">
        <w:rPr>
          <w:sz w:val="28"/>
          <w:szCs w:val="28"/>
        </w:rPr>
        <w:t xml:space="preserve">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</w:t>
      </w:r>
      <w:r w:rsidRPr="00C20C02">
        <w:rPr>
          <w:color w:val="000000" w:themeColor="text1"/>
          <w:sz w:val="28"/>
          <w:szCs w:val="28"/>
        </w:rPr>
        <w:t>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</w:t>
      </w:r>
      <w:r w:rsidRPr="00C20C02">
        <w:rPr>
          <w:color w:val="000000" w:themeColor="text1"/>
          <w:sz w:val="28"/>
          <w:szCs w:val="28"/>
        </w:rPr>
        <w:t xml:space="preserve">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</w:t>
      </w:r>
      <w:r w:rsidRPr="00C20C02">
        <w:rPr>
          <w:color w:val="000000" w:themeColor="text1"/>
          <w:sz w:val="28"/>
          <w:szCs w:val="28"/>
        </w:rPr>
        <w:t>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</w:t>
      </w:r>
      <w:r w:rsidRPr="00C20C02">
        <w:rPr>
          <w:color w:val="000000" w:themeColor="text1"/>
          <w:sz w:val="28"/>
          <w:szCs w:val="28"/>
        </w:rPr>
        <w:t>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F275A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33D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03369"/>
    <w:rsid w:val="005568F3"/>
    <w:rsid w:val="00557B5D"/>
    <w:rsid w:val="00587CDB"/>
    <w:rsid w:val="00615DD0"/>
    <w:rsid w:val="00633D98"/>
    <w:rsid w:val="006446C3"/>
    <w:rsid w:val="0064607D"/>
    <w:rsid w:val="00655B7D"/>
    <w:rsid w:val="00664831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5560A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14FD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F275A"/>
    <w:rsid w:val="00D06D07"/>
    <w:rsid w:val="00D200E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